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A547C6" w:rsidRPr="00A547C6" w:rsidRDefault="00DA1A2D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1 квартал 2020</w:t>
      </w:r>
      <w:r w:rsidR="00A547C6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="0044750A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«Тимершикское сельское поселение Сабинского муниципального  района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Default="002945CF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Pr="0044750A" w:rsidRDefault="0044750A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44750A">
              <w:rPr>
                <w:rFonts w:ascii="Arial" w:hAnsi="Arial" w:cs="Arial"/>
                <w:color w:val="auto"/>
                <w:lang w:eastAsia="en-US"/>
              </w:rPr>
              <w:t>188857,56</w:t>
            </w:r>
          </w:p>
        </w:tc>
      </w:tr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Default="002945CF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Pr="0044750A" w:rsidRDefault="0044750A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44750A">
              <w:rPr>
                <w:rFonts w:ascii="Arial" w:hAnsi="Arial" w:cs="Arial"/>
                <w:color w:val="auto"/>
                <w:lang w:eastAsia="en-US"/>
              </w:rPr>
              <w:t>63516,56</w:t>
            </w:r>
          </w:p>
        </w:tc>
      </w:tr>
    </w:tbl>
    <w:p w:rsidR="00A547C6" w:rsidRDefault="00A547C6" w:rsidP="00A547C6">
      <w:pPr>
        <w:rPr>
          <w:rFonts w:ascii="Arial" w:eastAsia="Times New Roman" w:hAnsi="Arial" w:cs="Arial"/>
          <w:color w:val="auto"/>
        </w:rPr>
        <w:sectPr w:rsidR="00A547C6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03F59" w:rsidRDefault="00A03F59"/>
    <w:sectPr w:rsidR="00A03F59" w:rsidSect="004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7C31E7"/>
    <w:rsid w:val="002945CF"/>
    <w:rsid w:val="0044750A"/>
    <w:rsid w:val="004F2838"/>
    <w:rsid w:val="007C31E7"/>
    <w:rsid w:val="00A03F59"/>
    <w:rsid w:val="00A547C6"/>
    <w:rsid w:val="00BB03C7"/>
    <w:rsid w:val="00C8470E"/>
    <w:rsid w:val="00DA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ShitsiSP</cp:lastModifiedBy>
  <cp:revision>2</cp:revision>
  <cp:lastPrinted>2019-04-02T12:14:00Z</cp:lastPrinted>
  <dcterms:created xsi:type="dcterms:W3CDTF">2020-04-02T06:31:00Z</dcterms:created>
  <dcterms:modified xsi:type="dcterms:W3CDTF">2020-04-02T06:31:00Z</dcterms:modified>
</cp:coreProperties>
</file>